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F093" w14:textId="491671A1" w:rsidR="009E6692" w:rsidRDefault="009E6692" w:rsidP="00817A4C">
      <w:pPr>
        <w:jc w:val="center"/>
      </w:pPr>
    </w:p>
    <w:p w14:paraId="0906F094" w14:textId="6CB398DD" w:rsidR="00817A4C" w:rsidRDefault="00817A4C" w:rsidP="00817A4C">
      <w:pPr>
        <w:jc w:val="center"/>
      </w:pPr>
    </w:p>
    <w:p w14:paraId="0906F095" w14:textId="3E797264" w:rsidR="00817A4C" w:rsidRPr="00824579" w:rsidRDefault="00817A4C" w:rsidP="00A0131B">
      <w:pPr>
        <w:rPr>
          <w:rFonts w:ascii="MADETOMMYSOFT-MEDIUM" w:hAnsi="MADETOMMYSOFT-MEDIUM" w:cs="Open Sans"/>
          <w:color w:val="2A2E44"/>
          <w:sz w:val="48"/>
          <w:szCs w:val="48"/>
          <w:shd w:val="clear" w:color="auto" w:fill="FFFFFF"/>
          <w:lang w:val="en-GB"/>
        </w:rPr>
      </w:pPr>
      <w:r w:rsidRPr="00824579">
        <w:rPr>
          <w:rFonts w:ascii="MADETOMMYSOFT-MEDIUM" w:hAnsi="MADETOMMYSOFT-MEDIUM" w:cs="Open Sans"/>
          <w:color w:val="2A2E44"/>
          <w:sz w:val="48"/>
          <w:szCs w:val="48"/>
          <w:shd w:val="clear" w:color="auto" w:fill="FFFFFF"/>
          <w:lang w:val="en-GB"/>
        </w:rPr>
        <w:t>Emergency Hydrocortisone in Adrenal Insufficiency</w:t>
      </w:r>
    </w:p>
    <w:p w14:paraId="0906F096" w14:textId="77777777" w:rsidR="00817A4C" w:rsidRPr="00E52C8E" w:rsidRDefault="00817A4C" w:rsidP="00817A4C">
      <w:pPr>
        <w:rPr>
          <w:rFonts w:ascii="Arial" w:hAnsi="Arial" w:cs="Arial"/>
          <w:b/>
        </w:rPr>
      </w:pPr>
    </w:p>
    <w:p w14:paraId="0906F097" w14:textId="77777777" w:rsidR="00817A4C" w:rsidRPr="00E52C8E" w:rsidRDefault="00817A4C" w:rsidP="00817A4C">
      <w:pPr>
        <w:rPr>
          <w:rFonts w:ascii="Arial" w:hAnsi="Arial" w:cs="Arial"/>
          <w:b/>
        </w:rPr>
      </w:pPr>
    </w:p>
    <w:p w14:paraId="0906F098" w14:textId="77777777" w:rsidR="00817A4C" w:rsidRPr="00C8179A" w:rsidRDefault="00817A4C" w:rsidP="00817A4C">
      <w:pPr>
        <w:rPr>
          <w:rFonts w:ascii="Karla" w:hAnsi="Karla" w:cs="Arial"/>
          <w:b/>
          <w:sz w:val="24"/>
          <w:szCs w:val="24"/>
        </w:rPr>
      </w:pPr>
      <w:r w:rsidRPr="00C8179A">
        <w:rPr>
          <w:rFonts w:ascii="Karla" w:hAnsi="Karla" w:cs="Arial"/>
          <w:b/>
          <w:sz w:val="24"/>
          <w:szCs w:val="24"/>
        </w:rPr>
        <w:t xml:space="preserve">Patient’s name: </w:t>
      </w:r>
      <w:r w:rsidRPr="00C8179A">
        <w:rPr>
          <w:rFonts w:ascii="Karla" w:hAnsi="Karla" w:cs="Arial"/>
          <w:sz w:val="24"/>
          <w:szCs w:val="24"/>
        </w:rPr>
        <w:t xml:space="preserve">_______________________________________ </w:t>
      </w:r>
    </w:p>
    <w:p w14:paraId="0906F099" w14:textId="77777777" w:rsidR="00817A4C" w:rsidRPr="00C8179A" w:rsidRDefault="00817A4C" w:rsidP="00817A4C">
      <w:pPr>
        <w:rPr>
          <w:rFonts w:ascii="Karla" w:hAnsi="Karla" w:cs="Arial"/>
          <w:b/>
          <w:sz w:val="24"/>
          <w:szCs w:val="24"/>
        </w:rPr>
      </w:pPr>
    </w:p>
    <w:p w14:paraId="0906F09A" w14:textId="77777777" w:rsidR="00817A4C" w:rsidRPr="00C8179A" w:rsidRDefault="00817A4C" w:rsidP="00817A4C">
      <w:pPr>
        <w:rPr>
          <w:rFonts w:ascii="Karla" w:hAnsi="Karla" w:cs="Arial"/>
          <w:sz w:val="24"/>
          <w:szCs w:val="24"/>
        </w:rPr>
      </w:pPr>
      <w:r w:rsidRPr="00C8179A">
        <w:rPr>
          <w:rFonts w:ascii="Karla" w:hAnsi="Karla" w:cs="Arial"/>
          <w:b/>
          <w:sz w:val="24"/>
          <w:szCs w:val="24"/>
        </w:rPr>
        <w:t xml:space="preserve">DOB: </w:t>
      </w:r>
      <w:r w:rsidRPr="00C8179A">
        <w:rPr>
          <w:rFonts w:ascii="Karla" w:hAnsi="Karla" w:cs="Arial"/>
          <w:sz w:val="24"/>
          <w:szCs w:val="24"/>
        </w:rPr>
        <w:t>________________________</w:t>
      </w:r>
    </w:p>
    <w:p w14:paraId="0906F09B" w14:textId="77777777" w:rsidR="00817A4C" w:rsidRPr="00C8179A" w:rsidRDefault="00817A4C" w:rsidP="00817A4C">
      <w:pPr>
        <w:rPr>
          <w:rFonts w:ascii="Karla" w:hAnsi="Karla" w:cs="Arial"/>
          <w:b/>
          <w:sz w:val="24"/>
          <w:szCs w:val="24"/>
        </w:rPr>
      </w:pPr>
    </w:p>
    <w:p w14:paraId="0906F09C" w14:textId="3356A5E5" w:rsidR="00817A4C" w:rsidRPr="00A0131B" w:rsidRDefault="00817A4C" w:rsidP="00817A4C">
      <w:pPr>
        <w:rPr>
          <w:rFonts w:ascii="Karla" w:hAnsi="Karla" w:cs="Arial"/>
          <w:bCs/>
          <w:sz w:val="24"/>
          <w:szCs w:val="24"/>
        </w:rPr>
      </w:pPr>
      <w:r w:rsidRPr="00C8179A">
        <w:rPr>
          <w:rFonts w:ascii="Karla" w:hAnsi="Karla" w:cs="Arial"/>
          <w:b/>
          <w:sz w:val="24"/>
          <w:szCs w:val="24"/>
        </w:rPr>
        <w:t xml:space="preserve">My Consultant </w:t>
      </w:r>
      <w:proofErr w:type="gramStart"/>
      <w:r w:rsidRPr="00C8179A">
        <w:rPr>
          <w:rFonts w:ascii="Karla" w:hAnsi="Karla" w:cs="Arial"/>
          <w:b/>
          <w:sz w:val="24"/>
          <w:szCs w:val="24"/>
        </w:rPr>
        <w:t>is:_</w:t>
      </w:r>
      <w:proofErr w:type="gramEnd"/>
      <w:r w:rsidRPr="00C8179A">
        <w:rPr>
          <w:rFonts w:ascii="Karla" w:hAnsi="Karla" w:cs="Arial"/>
          <w:b/>
          <w:sz w:val="24"/>
          <w:szCs w:val="24"/>
        </w:rPr>
        <w:t>_____________________________________</w:t>
      </w:r>
    </w:p>
    <w:p w14:paraId="0906F09D" w14:textId="77777777" w:rsidR="00817A4C" w:rsidRPr="00C8179A" w:rsidRDefault="00817A4C" w:rsidP="00817A4C">
      <w:pPr>
        <w:rPr>
          <w:rFonts w:ascii="Karla" w:hAnsi="Karla" w:cs="Arial"/>
          <w:b/>
          <w:sz w:val="24"/>
          <w:szCs w:val="24"/>
        </w:rPr>
      </w:pPr>
    </w:p>
    <w:p w14:paraId="0906F09E" w14:textId="77777777" w:rsidR="00817A4C" w:rsidRPr="00C8179A" w:rsidRDefault="00817A4C" w:rsidP="00817A4C">
      <w:pPr>
        <w:jc w:val="both"/>
        <w:rPr>
          <w:rFonts w:ascii="Karla" w:hAnsi="Karla" w:cs="Arial"/>
          <w:b/>
          <w:sz w:val="24"/>
          <w:szCs w:val="24"/>
        </w:rPr>
      </w:pPr>
    </w:p>
    <w:p w14:paraId="0906F09F" w14:textId="77777777" w:rsidR="00817A4C" w:rsidRPr="00A0131B" w:rsidRDefault="00817A4C" w:rsidP="00817A4C">
      <w:pPr>
        <w:jc w:val="both"/>
        <w:rPr>
          <w:rStyle w:val="Strong"/>
          <w:rFonts w:ascii="Karla" w:hAnsi="Karla"/>
          <w:bCs w:val="0"/>
          <w:color w:val="D73F09"/>
          <w:sz w:val="24"/>
          <w:szCs w:val="24"/>
        </w:rPr>
      </w:pPr>
      <w:r w:rsidRPr="00A0131B">
        <w:rPr>
          <w:rStyle w:val="Strong"/>
          <w:rFonts w:ascii="Karla" w:hAnsi="Karla"/>
          <w:bCs w:val="0"/>
          <w:color w:val="D73F09"/>
          <w:sz w:val="24"/>
          <w:szCs w:val="24"/>
        </w:rPr>
        <w:t>I am a patient with hypopituitarism and adrenal insufficiency.  I have explained to you that, in case of emergency, I need an injection of hydrocortisone.  You have been made aware that refusal to inject me could be life-threatening.</w:t>
      </w:r>
    </w:p>
    <w:p w14:paraId="0906F0A0" w14:textId="77777777" w:rsidR="00817A4C" w:rsidRPr="00C8179A" w:rsidRDefault="00817A4C" w:rsidP="00817A4C">
      <w:pPr>
        <w:rPr>
          <w:rFonts w:ascii="Karla" w:hAnsi="Karla" w:cs="Arial"/>
          <w:b/>
          <w:sz w:val="24"/>
          <w:szCs w:val="24"/>
        </w:rPr>
      </w:pPr>
    </w:p>
    <w:p w14:paraId="0906F0A1" w14:textId="77777777" w:rsidR="00817A4C" w:rsidRPr="00C8179A" w:rsidRDefault="00817A4C" w:rsidP="00817A4C">
      <w:pPr>
        <w:pStyle w:val="BodyText"/>
        <w:rPr>
          <w:rFonts w:ascii="Karla" w:hAnsi="Karla" w:cs="Arial"/>
          <w:sz w:val="24"/>
        </w:rPr>
      </w:pPr>
      <w:r w:rsidRPr="00C8179A">
        <w:rPr>
          <w:rFonts w:ascii="Karla" w:hAnsi="Karla" w:cs="Arial"/>
          <w:sz w:val="24"/>
        </w:rPr>
        <w:t xml:space="preserve">Please sign below confirming that you have </w:t>
      </w:r>
      <w:r w:rsidRPr="00C8179A">
        <w:rPr>
          <w:rFonts w:ascii="Karla" w:hAnsi="Karla" w:cs="Arial"/>
          <w:sz w:val="24"/>
          <w:u w:val="single"/>
        </w:rPr>
        <w:t>refused</w:t>
      </w:r>
      <w:r w:rsidRPr="00C8179A">
        <w:rPr>
          <w:rFonts w:ascii="Karla" w:hAnsi="Karla" w:cs="Arial"/>
          <w:sz w:val="24"/>
        </w:rPr>
        <w:t xml:space="preserve"> to give me hydrocortisone.</w:t>
      </w:r>
    </w:p>
    <w:p w14:paraId="0906F0A2" w14:textId="77777777" w:rsidR="00817A4C" w:rsidRPr="00C8179A" w:rsidRDefault="00817A4C" w:rsidP="00817A4C">
      <w:pPr>
        <w:rPr>
          <w:rFonts w:ascii="Karla" w:hAnsi="Karla" w:cs="Arial"/>
          <w:b/>
          <w:sz w:val="24"/>
          <w:szCs w:val="24"/>
        </w:rPr>
      </w:pPr>
    </w:p>
    <w:p w14:paraId="0906F0A3" w14:textId="77777777" w:rsidR="00817A4C" w:rsidRPr="00C8179A" w:rsidRDefault="00817A4C" w:rsidP="00817A4C">
      <w:pPr>
        <w:rPr>
          <w:rFonts w:ascii="Karla" w:hAnsi="Karla" w:cs="Arial"/>
          <w:b/>
          <w:sz w:val="24"/>
          <w:szCs w:val="24"/>
        </w:rPr>
      </w:pPr>
    </w:p>
    <w:p w14:paraId="0906F0A4" w14:textId="77777777" w:rsidR="00817A4C" w:rsidRPr="00C8179A" w:rsidRDefault="00817A4C" w:rsidP="00817A4C">
      <w:pPr>
        <w:rPr>
          <w:rFonts w:ascii="Karla" w:hAnsi="Karla" w:cs="Arial"/>
          <w:sz w:val="24"/>
          <w:szCs w:val="24"/>
        </w:rPr>
      </w:pPr>
      <w:r w:rsidRPr="00C8179A">
        <w:rPr>
          <w:rFonts w:ascii="Karla" w:hAnsi="Karla" w:cs="Arial"/>
          <w:b/>
          <w:sz w:val="24"/>
          <w:szCs w:val="24"/>
        </w:rPr>
        <w:t>Signed:  ____________________________________________</w:t>
      </w:r>
    </w:p>
    <w:p w14:paraId="0906F0A5" w14:textId="77777777" w:rsidR="00817A4C" w:rsidRPr="00C8179A" w:rsidRDefault="00817A4C" w:rsidP="00817A4C">
      <w:pPr>
        <w:rPr>
          <w:rFonts w:ascii="Karla" w:hAnsi="Karla" w:cs="Arial"/>
          <w:sz w:val="24"/>
          <w:szCs w:val="24"/>
        </w:rPr>
      </w:pPr>
      <w:r w:rsidRPr="00C8179A">
        <w:rPr>
          <w:rFonts w:ascii="Karla" w:hAnsi="Karla" w:cs="Arial"/>
          <w:sz w:val="24"/>
          <w:szCs w:val="24"/>
        </w:rPr>
        <w:t>(</w:t>
      </w:r>
      <w:r w:rsidRPr="00C8179A">
        <w:rPr>
          <w:rFonts w:ascii="Karla" w:hAnsi="Karla" w:cs="Arial"/>
          <w:i/>
          <w:sz w:val="24"/>
          <w:szCs w:val="24"/>
        </w:rPr>
        <w:t>To be signed by the refusing health professional - Ambulance, A&amp;E or Ward Staff</w:t>
      </w:r>
      <w:r w:rsidRPr="00C8179A">
        <w:rPr>
          <w:rFonts w:ascii="Karla" w:hAnsi="Karla" w:cs="Arial"/>
          <w:sz w:val="24"/>
          <w:szCs w:val="24"/>
        </w:rPr>
        <w:t>)</w:t>
      </w:r>
    </w:p>
    <w:p w14:paraId="0906F0A6" w14:textId="77777777" w:rsidR="00817A4C" w:rsidRPr="00C8179A" w:rsidRDefault="00817A4C" w:rsidP="00817A4C">
      <w:pPr>
        <w:rPr>
          <w:rFonts w:ascii="Karla" w:hAnsi="Karla" w:cs="Arial"/>
          <w:b/>
          <w:sz w:val="24"/>
          <w:szCs w:val="24"/>
        </w:rPr>
      </w:pPr>
    </w:p>
    <w:p w14:paraId="0906F0A7" w14:textId="77777777" w:rsidR="00817A4C" w:rsidRPr="00C8179A" w:rsidRDefault="00817A4C" w:rsidP="00817A4C">
      <w:pPr>
        <w:rPr>
          <w:rFonts w:ascii="Karla" w:hAnsi="Karla" w:cs="Arial"/>
          <w:b/>
          <w:sz w:val="24"/>
          <w:szCs w:val="24"/>
        </w:rPr>
      </w:pPr>
      <w:r w:rsidRPr="00C8179A">
        <w:rPr>
          <w:rFonts w:ascii="Karla" w:hAnsi="Karla" w:cs="Arial"/>
          <w:b/>
          <w:sz w:val="24"/>
          <w:szCs w:val="24"/>
        </w:rPr>
        <w:t>Print name: ____________________________________</w:t>
      </w:r>
    </w:p>
    <w:p w14:paraId="0906F0A8" w14:textId="77777777" w:rsidR="00817A4C" w:rsidRPr="00C8179A" w:rsidRDefault="00817A4C" w:rsidP="00817A4C">
      <w:pPr>
        <w:rPr>
          <w:rFonts w:ascii="Karla" w:hAnsi="Karla" w:cs="Arial"/>
          <w:sz w:val="24"/>
          <w:szCs w:val="24"/>
        </w:rPr>
      </w:pPr>
    </w:p>
    <w:p w14:paraId="0906F0A9" w14:textId="77777777" w:rsidR="00817A4C" w:rsidRPr="00C8179A" w:rsidRDefault="00817A4C" w:rsidP="00817A4C">
      <w:pPr>
        <w:rPr>
          <w:rFonts w:ascii="Karla" w:hAnsi="Karla" w:cs="Arial"/>
          <w:sz w:val="24"/>
          <w:szCs w:val="24"/>
        </w:rPr>
      </w:pPr>
      <w:r w:rsidRPr="00C8179A">
        <w:rPr>
          <w:rFonts w:ascii="Karla" w:hAnsi="Karla" w:cs="Arial"/>
          <w:b/>
          <w:sz w:val="24"/>
          <w:szCs w:val="24"/>
        </w:rPr>
        <w:t>Date: ______________________________________</w:t>
      </w:r>
    </w:p>
    <w:p w14:paraId="0906F0AA" w14:textId="77777777" w:rsidR="00817A4C" w:rsidRPr="00C8179A" w:rsidRDefault="00817A4C" w:rsidP="00817A4C">
      <w:pPr>
        <w:jc w:val="center"/>
        <w:rPr>
          <w:rFonts w:ascii="Karla" w:hAnsi="Karla"/>
          <w:sz w:val="24"/>
          <w:szCs w:val="24"/>
        </w:rPr>
      </w:pPr>
    </w:p>
    <w:p w14:paraId="0906F0AB" w14:textId="77777777" w:rsidR="00817A4C" w:rsidRPr="00C8179A" w:rsidRDefault="00817A4C" w:rsidP="00817A4C">
      <w:pPr>
        <w:jc w:val="center"/>
        <w:rPr>
          <w:rFonts w:ascii="Karla" w:hAnsi="Karla"/>
          <w:sz w:val="24"/>
          <w:szCs w:val="24"/>
        </w:rPr>
      </w:pPr>
    </w:p>
    <w:p w14:paraId="769C8130" w14:textId="77777777" w:rsidR="00A0131B" w:rsidRDefault="00817A4C" w:rsidP="00817A4C">
      <w:pPr>
        <w:autoSpaceDE w:val="0"/>
        <w:autoSpaceDN w:val="0"/>
        <w:adjustRightInd w:val="0"/>
        <w:jc w:val="both"/>
        <w:rPr>
          <w:rFonts w:ascii="Karla" w:hAnsi="Karla" w:cs="Arial-BoldMT"/>
          <w:b/>
          <w:bCs/>
          <w:color w:val="FF0000"/>
          <w:sz w:val="24"/>
          <w:szCs w:val="24"/>
          <w:lang w:val="en-GB"/>
        </w:rPr>
      </w:pPr>
      <w:r w:rsidRPr="00A0131B">
        <w:rPr>
          <w:rStyle w:val="Strong"/>
          <w:rFonts w:ascii="Karla" w:hAnsi="Karla"/>
          <w:color w:val="D73F09"/>
          <w:sz w:val="24"/>
          <w:szCs w:val="24"/>
        </w:rPr>
        <w:t xml:space="preserve">Hydrocortisone is a steroid hormone produced by the adrenal gland. It plays a </w:t>
      </w:r>
      <w:r w:rsidRPr="00A0131B">
        <w:rPr>
          <w:rStyle w:val="Strong"/>
          <w:rFonts w:ascii="Karla" w:hAnsi="Karla"/>
          <w:color w:val="D73F09"/>
          <w:sz w:val="24"/>
          <w:szCs w:val="24"/>
          <w:lang w:val="en-GB"/>
        </w:rPr>
        <w:t>complex</w:t>
      </w:r>
      <w:r w:rsidRPr="00A0131B">
        <w:rPr>
          <w:rStyle w:val="Strong"/>
          <w:rFonts w:ascii="Karla" w:hAnsi="Karla"/>
          <w:color w:val="D73F09"/>
          <w:sz w:val="24"/>
          <w:szCs w:val="24"/>
        </w:rPr>
        <w:t xml:space="preserve"> role in regulating body functions and is essential for survival.</w:t>
      </w:r>
      <w:r w:rsidRPr="00C8179A">
        <w:rPr>
          <w:rFonts w:ascii="Karla" w:hAnsi="Karla" w:cs="Arial-BoldMT"/>
          <w:b/>
          <w:bCs/>
          <w:color w:val="FF0000"/>
          <w:sz w:val="24"/>
          <w:szCs w:val="24"/>
          <w:lang w:val="en-GB"/>
        </w:rPr>
        <w:t xml:space="preserve">  </w:t>
      </w:r>
    </w:p>
    <w:p w14:paraId="59C8D361" w14:textId="77777777" w:rsidR="00A0131B" w:rsidRDefault="00A0131B" w:rsidP="00817A4C">
      <w:pPr>
        <w:autoSpaceDE w:val="0"/>
        <w:autoSpaceDN w:val="0"/>
        <w:adjustRightInd w:val="0"/>
        <w:jc w:val="both"/>
        <w:rPr>
          <w:rFonts w:ascii="Karla" w:hAnsi="Karla" w:cs="Arial-BoldMT"/>
          <w:b/>
          <w:bCs/>
          <w:color w:val="FF0000"/>
          <w:sz w:val="24"/>
          <w:szCs w:val="24"/>
          <w:lang w:val="en-GB"/>
        </w:rPr>
      </w:pPr>
    </w:p>
    <w:p w14:paraId="0906F0AC" w14:textId="6D1500B3" w:rsidR="00817A4C" w:rsidRPr="00C8179A" w:rsidRDefault="00817A4C" w:rsidP="00817A4C">
      <w:pPr>
        <w:autoSpaceDE w:val="0"/>
        <w:autoSpaceDN w:val="0"/>
        <w:adjustRightInd w:val="0"/>
        <w:jc w:val="both"/>
        <w:rPr>
          <w:rStyle w:val="Strong"/>
          <w:rFonts w:ascii="Karla" w:hAnsi="Karla" w:cs="Arial"/>
          <w:sz w:val="24"/>
          <w:szCs w:val="24"/>
          <w:lang w:val="en"/>
        </w:rPr>
      </w:pPr>
      <w:r w:rsidRPr="00C8179A">
        <w:rPr>
          <w:rFonts w:ascii="Karla" w:hAnsi="Karla" w:cs="Arial"/>
          <w:sz w:val="24"/>
          <w:szCs w:val="24"/>
          <w:lang w:val="en"/>
        </w:rPr>
        <w:t xml:space="preserve">A good majority of people with pituitary disease have to take </w:t>
      </w:r>
      <w:r w:rsidRPr="00C8179A">
        <w:rPr>
          <w:rStyle w:val="Strong"/>
          <w:rFonts w:ascii="Karla" w:hAnsi="Karla" w:cs="Arial"/>
          <w:sz w:val="24"/>
          <w:szCs w:val="24"/>
          <w:lang w:val="en"/>
        </w:rPr>
        <w:t>replacement hydrocortisone daily</w:t>
      </w:r>
      <w:r w:rsidRPr="00C8179A">
        <w:rPr>
          <w:rFonts w:ascii="Karla" w:hAnsi="Karla" w:cs="Arial"/>
          <w:sz w:val="24"/>
          <w:szCs w:val="24"/>
          <w:lang w:val="en"/>
        </w:rPr>
        <w:t xml:space="preserve">, as they don’t produce this naturally. </w:t>
      </w:r>
      <w:r w:rsidRPr="00C8179A">
        <w:rPr>
          <w:rStyle w:val="Strong"/>
          <w:rFonts w:ascii="Karla" w:hAnsi="Karla" w:cs="Arial"/>
          <w:sz w:val="24"/>
          <w:szCs w:val="24"/>
          <w:lang w:val="en"/>
        </w:rPr>
        <w:t>Therefore, as they take replacements, they don’t have the natural surge of cortisol if they become acutely ill, are vomiting or have severe shock.</w:t>
      </w:r>
    </w:p>
    <w:p w14:paraId="0906F0AD" w14:textId="77777777" w:rsidR="00817A4C" w:rsidRPr="00C8179A" w:rsidRDefault="00817A4C" w:rsidP="00817A4C">
      <w:pPr>
        <w:jc w:val="center"/>
        <w:rPr>
          <w:rFonts w:ascii="Karla" w:hAnsi="Karla" w:cs="Arial"/>
          <w:sz w:val="24"/>
          <w:szCs w:val="24"/>
          <w:lang w:val="en"/>
        </w:rPr>
      </w:pPr>
    </w:p>
    <w:p w14:paraId="0906F0AE" w14:textId="0432DE28" w:rsidR="00817A4C" w:rsidRPr="00C8179A" w:rsidRDefault="00817A4C" w:rsidP="00817A4C">
      <w:pPr>
        <w:jc w:val="both"/>
        <w:rPr>
          <w:rStyle w:val="Strong"/>
          <w:rFonts w:ascii="Karla" w:eastAsiaTheme="majorEastAsia" w:hAnsi="Karla" w:cs="Arial"/>
          <w:sz w:val="24"/>
          <w:szCs w:val="24"/>
          <w:lang w:val="en"/>
        </w:rPr>
      </w:pPr>
      <w:r w:rsidRPr="00C8179A">
        <w:rPr>
          <w:rFonts w:ascii="Karla" w:hAnsi="Karla" w:cs="Arial"/>
          <w:sz w:val="24"/>
          <w:szCs w:val="24"/>
          <w:lang w:val="en"/>
        </w:rPr>
        <w:t>In stressful situations, an emergency hydrocortisone injection is vital! (The patient might have their own emergency 100mg hydrocortisone injection with them). </w:t>
      </w:r>
      <w:r w:rsidRPr="00C8179A">
        <w:rPr>
          <w:rStyle w:val="Strong"/>
          <w:rFonts w:ascii="Karla" w:eastAsiaTheme="majorEastAsia" w:hAnsi="Karla" w:cs="Arial"/>
          <w:sz w:val="24"/>
          <w:szCs w:val="24"/>
          <w:lang w:val="en"/>
        </w:rPr>
        <w:t>This injection will be needed to save the patient’s life. If this injection is delayed, the patient can become very ill, very quickly. Blood pressure drops and coma can occur</w:t>
      </w:r>
      <w:r w:rsidR="00A37387">
        <w:rPr>
          <w:rStyle w:val="Strong"/>
          <w:rFonts w:ascii="Karla" w:eastAsiaTheme="majorEastAsia" w:hAnsi="Karla" w:cs="Arial"/>
          <w:sz w:val="24"/>
          <w:szCs w:val="24"/>
          <w:lang w:val="en"/>
        </w:rPr>
        <w:t>.</w:t>
      </w:r>
    </w:p>
    <w:p w14:paraId="0906F0AF" w14:textId="77777777" w:rsidR="00817A4C" w:rsidRPr="00C8179A" w:rsidRDefault="00817A4C" w:rsidP="00817A4C">
      <w:pPr>
        <w:jc w:val="both"/>
        <w:rPr>
          <w:rFonts w:ascii="Karla" w:hAnsi="Karla"/>
          <w:sz w:val="24"/>
          <w:szCs w:val="24"/>
        </w:rPr>
      </w:pPr>
    </w:p>
    <w:p w14:paraId="0906F0B1" w14:textId="77777777" w:rsidR="00817A4C" w:rsidRDefault="00817A4C" w:rsidP="00817A4C">
      <w:pPr>
        <w:jc w:val="center"/>
      </w:pPr>
    </w:p>
    <w:sectPr w:rsidR="00817A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E40A" w14:textId="77777777" w:rsidR="002B171E" w:rsidRDefault="002B171E" w:rsidP="00A1535E">
      <w:r>
        <w:separator/>
      </w:r>
    </w:p>
  </w:endnote>
  <w:endnote w:type="continuationSeparator" w:id="0">
    <w:p w14:paraId="465E0E54" w14:textId="77777777" w:rsidR="002B171E" w:rsidRDefault="002B171E" w:rsidP="00A1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DETOMMYSOFT-MEDIUM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84EF" w14:textId="77777777" w:rsidR="002B171E" w:rsidRDefault="002B171E" w:rsidP="00A1535E">
      <w:r>
        <w:separator/>
      </w:r>
    </w:p>
  </w:footnote>
  <w:footnote w:type="continuationSeparator" w:id="0">
    <w:p w14:paraId="5CCDDAD0" w14:textId="77777777" w:rsidR="002B171E" w:rsidRDefault="002B171E" w:rsidP="00A1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3C62" w14:textId="6EAF2E24" w:rsidR="00A1535E" w:rsidRDefault="00A153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9FEA8" wp14:editId="1CA7EED3">
          <wp:simplePos x="0" y="0"/>
          <wp:positionH relativeFrom="column">
            <wp:posOffset>4711700</wp:posOffset>
          </wp:positionH>
          <wp:positionV relativeFrom="paragraph">
            <wp:posOffset>-273050</wp:posOffset>
          </wp:positionV>
          <wp:extent cx="1920875" cy="1314450"/>
          <wp:effectExtent l="0" t="0" r="3175" b="0"/>
          <wp:wrapSquare wrapText="bothSides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E8"/>
    <w:rsid w:val="000934B7"/>
    <w:rsid w:val="001443C6"/>
    <w:rsid w:val="002B171E"/>
    <w:rsid w:val="004E3101"/>
    <w:rsid w:val="00817A4C"/>
    <w:rsid w:val="00824579"/>
    <w:rsid w:val="008306A7"/>
    <w:rsid w:val="009C2891"/>
    <w:rsid w:val="009E6692"/>
    <w:rsid w:val="00A0131B"/>
    <w:rsid w:val="00A1535E"/>
    <w:rsid w:val="00A37387"/>
    <w:rsid w:val="00C8179A"/>
    <w:rsid w:val="00D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F093"/>
  <w15:chartTrackingRefBased/>
  <w15:docId w15:val="{41F94D3A-AB69-4E63-BDDE-96AEE4A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aliases w:val="Intro bold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rsid w:val="00817A4C"/>
    <w:pPr>
      <w:suppressAutoHyphens/>
    </w:pPr>
    <w:rPr>
      <w:rFonts w:ascii="Times New Roman" w:eastAsia="Times New Roman" w:hAnsi="Times New Roman" w:cs="Times New Roman"/>
      <w:b/>
      <w:sz w:val="32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17A4C"/>
    <w:rPr>
      <w:rFonts w:ascii="Times New Roman" w:eastAsia="Times New Roman" w:hAnsi="Times New Roman" w:cs="Times New Roman"/>
      <w:b/>
      <w:sz w:val="32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A15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5E"/>
  </w:style>
  <w:style w:type="paragraph" w:styleId="Footer">
    <w:name w:val="footer"/>
    <w:basedOn w:val="Normal"/>
    <w:link w:val="FooterChar"/>
    <w:uiPriority w:val="99"/>
    <w:unhideWhenUsed/>
    <w:rsid w:val="00A15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b69d8-f7fe-4edf-9629-08b7d8d74795" xsi:nil="true"/>
    <lcf76f155ced4ddcb4097134ff3c332f xmlns="e6754b06-3297-4f56-a910-a6290676b5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65A2463B90B4DAA2122C2FBEEC55E" ma:contentTypeVersion="13" ma:contentTypeDescription="Create a new document." ma:contentTypeScope="" ma:versionID="b4e2cbcfabc1f53cdc8592b5dd724cc4">
  <xsd:schema xmlns:xsd="http://www.w3.org/2001/XMLSchema" xmlns:xs="http://www.w3.org/2001/XMLSchema" xmlns:p="http://schemas.microsoft.com/office/2006/metadata/properties" xmlns:ns2="e6754b06-3297-4f56-a910-a6290676b5ac" xmlns:ns3="086b69d8-f7fe-4edf-9629-08b7d8d74795" targetNamespace="http://schemas.microsoft.com/office/2006/metadata/properties" ma:root="true" ma:fieldsID="fbadcf1456d08893383356b4649b2406" ns2:_="" ns3:_="">
    <xsd:import namespace="e6754b06-3297-4f56-a910-a6290676b5ac"/>
    <xsd:import namespace="086b69d8-f7fe-4edf-9629-08b7d8d74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4b06-3297-4f56-a910-a6290676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694307e-b124-49a2-8413-dc1cedc90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b69d8-f7fe-4edf-9629-08b7d8d74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124fd88-9d88-427c-92ba-3bb896cb6bd0}" ma:internalName="TaxCatchAll" ma:showField="CatchAllData" ma:web="086b69d8-f7fe-4edf-9629-08b7d8d74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1F783-A01F-4AE9-9776-17B9E250D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EAF22-7C98-4C65-A97A-437B2472B81D}">
  <ds:schemaRefs>
    <ds:schemaRef ds:uri="http://schemas.microsoft.com/office/2006/metadata/properties"/>
    <ds:schemaRef ds:uri="http://schemas.microsoft.com/office/infopath/2007/PartnerControls"/>
    <ds:schemaRef ds:uri="086b69d8-f7fe-4edf-9629-08b7d8d74795"/>
    <ds:schemaRef ds:uri="e6754b06-3297-4f56-a910-a6290676b5ac"/>
  </ds:schemaRefs>
</ds:datastoreItem>
</file>

<file path=customXml/itemProps3.xml><?xml version="1.0" encoding="utf-8"?>
<ds:datastoreItem xmlns:ds="http://schemas.openxmlformats.org/officeDocument/2006/customXml" ds:itemID="{7C98F2FE-846B-4558-ABAC-8D2672EE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54b06-3297-4f56-a910-a6290676b5ac"/>
    <ds:schemaRef ds:uri="086b69d8-f7fe-4edf-9629-08b7d8d74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Ren Renwick</cp:lastModifiedBy>
  <cp:revision>9</cp:revision>
  <dcterms:created xsi:type="dcterms:W3CDTF">2015-03-27T09:59:00Z</dcterms:created>
  <dcterms:modified xsi:type="dcterms:W3CDTF">2023-06-28T14:38:00Z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0x01010077D65A2463B90B4DAA2122C2FBEEC55E</vt:lpwstr>
  </property>
  <property fmtid="{D5CDD505-2E9C-101B-9397-08002B2CF9AE}" pid="4" name="Order">
    <vt:r8>3679400</vt:r8>
  </property>
  <property fmtid="{D5CDD505-2E9C-101B-9397-08002B2CF9AE}" pid="5" name="MediaServiceImageTags">
    <vt:lpwstr/>
  </property>
</Properties>
</file>